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0"/>
        <w:gridCol w:w="2236"/>
        <w:gridCol w:w="2946"/>
      </w:tblGrid>
      <w:tr w:rsidR="008F77F6" w:rsidRPr="00DE2BC0" w14:paraId="5B719215" w14:textId="77777777" w:rsidTr="00DB3447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10E606C7" w14:textId="149A212E" w:rsidR="008F77F6" w:rsidRPr="00BF1C46" w:rsidRDefault="002C3A55" w:rsidP="00745D14">
            <w:pPr>
              <w:spacing w:before="120" w:after="12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2C3A55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Výzva pro sběr dat pro Modul 1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639EBACF" w14:textId="20838DD6" w:rsidR="008F77F6" w:rsidRPr="009870E8" w:rsidRDefault="00745D14" w:rsidP="00745D14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402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4A1675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2C3A55">
              <w:rPr>
                <w:rFonts w:ascii="Arial" w:hAnsi="Arial" w:cs="Arial"/>
                <w:b/>
                <w:color w:val="0070C0"/>
                <w:sz w:val="28"/>
                <w:szCs w:val="28"/>
              </w:rPr>
              <w:t>6</w:t>
            </w:r>
          </w:p>
        </w:tc>
      </w:tr>
      <w:tr w:rsidR="008F77F6" w:rsidRPr="00DE2BC0" w14:paraId="11686A38" w14:textId="77777777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2EFE0546" w14:textId="77777777"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621D1982" w14:textId="77777777" w:rsidR="008F77F6" w:rsidRPr="00811A10" w:rsidRDefault="00591E3A" w:rsidP="0016672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591E3A">
              <w:rPr>
                <w:rFonts w:ascii="Arial" w:hAnsi="Arial" w:cs="Arial"/>
                <w:i/>
                <w:sz w:val="22"/>
                <w:szCs w:val="22"/>
              </w:rPr>
              <w:t>prof. Polívka</w:t>
            </w:r>
          </w:p>
        </w:tc>
      </w:tr>
      <w:tr w:rsidR="008F77F6" w:rsidRPr="00DE2BC0" w14:paraId="7EB03669" w14:textId="77777777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DBF9F96" w14:textId="77777777"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6B5A3500" w14:textId="396FD23D" w:rsidR="008F77F6" w:rsidRPr="00115DD5" w:rsidRDefault="00115A06" w:rsidP="00396497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dr</w:t>
            </w:r>
            <w:r w:rsidR="00591E3A">
              <w:rPr>
                <w:rFonts w:ascii="Arial" w:hAnsi="Arial" w:cs="Arial"/>
                <w:i/>
                <w:sz w:val="22"/>
                <w:szCs w:val="22"/>
              </w:rPr>
              <w:t>. Miholová</w:t>
            </w:r>
            <w:r w:rsidR="00D01FEB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E21EF3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3D4229">
              <w:rPr>
                <w:rFonts w:ascii="Arial" w:hAnsi="Arial" w:cs="Arial"/>
                <w:i/>
                <w:sz w:val="22"/>
                <w:szCs w:val="22"/>
              </w:rPr>
              <w:t xml:space="preserve">podpory </w:t>
            </w:r>
            <w:r w:rsidR="009434DB">
              <w:rPr>
                <w:rFonts w:ascii="Arial" w:hAnsi="Arial" w:cs="Arial"/>
                <w:i/>
                <w:sz w:val="22"/>
                <w:szCs w:val="22"/>
              </w:rPr>
              <w:t>R</w:t>
            </w:r>
            <w:r w:rsidR="00AD7E5C">
              <w:rPr>
                <w:rFonts w:ascii="Arial" w:hAnsi="Arial" w:cs="Arial"/>
                <w:i/>
                <w:sz w:val="22"/>
                <w:szCs w:val="22"/>
              </w:rPr>
              <w:t>ady</w:t>
            </w:r>
            <w:r w:rsidR="000A7002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591E3A">
              <w:rPr>
                <w:rFonts w:ascii="Arial" w:hAnsi="Arial" w:cs="Arial"/>
                <w:i/>
                <w:sz w:val="22"/>
                <w:szCs w:val="22"/>
              </w:rPr>
              <w:t>12.</w:t>
            </w:r>
            <w:r w:rsidR="00753533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591E3A">
              <w:rPr>
                <w:rFonts w:ascii="Arial" w:hAnsi="Arial" w:cs="Arial"/>
                <w:i/>
                <w:sz w:val="22"/>
                <w:szCs w:val="22"/>
              </w:rPr>
              <w:t>6</w:t>
            </w:r>
            <w:r w:rsidR="00753533">
              <w:rPr>
                <w:rFonts w:ascii="Arial" w:hAnsi="Arial" w:cs="Arial"/>
                <w:i/>
                <w:sz w:val="22"/>
                <w:szCs w:val="22"/>
              </w:rPr>
              <w:t>.</w:t>
            </w:r>
            <w:r w:rsidR="00396497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745D14">
              <w:rPr>
                <w:rFonts w:ascii="Arial" w:hAnsi="Arial" w:cs="Arial"/>
                <w:i/>
                <w:sz w:val="22"/>
                <w:szCs w:val="22"/>
              </w:rPr>
              <w:t>2024</w:t>
            </w:r>
            <w:r w:rsidR="002234A7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</w:tc>
      </w:tr>
      <w:tr w:rsidR="008F77F6" w:rsidRPr="00DE2BC0" w14:paraId="2362AA5C" w14:textId="77777777" w:rsidTr="00DF1C58">
        <w:trPr>
          <w:trHeight w:val="1982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244C43" w14:textId="77777777"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14:paraId="108E7265" w14:textId="246211C4" w:rsidR="00A90829" w:rsidRDefault="004C3D23" w:rsidP="002D326B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3D23">
              <w:rPr>
                <w:rFonts w:ascii="Arial" w:hAnsi="Arial" w:cs="Arial"/>
                <w:sz w:val="22"/>
                <w:szCs w:val="22"/>
              </w:rPr>
              <w:t>Výzva k přihlašování vybraných výsledků do hodnocení v Modulu 1 podle M</w:t>
            </w:r>
            <w:r w:rsidR="00516AB8">
              <w:rPr>
                <w:rFonts w:ascii="Arial" w:hAnsi="Arial" w:cs="Arial"/>
                <w:sz w:val="22"/>
                <w:szCs w:val="22"/>
              </w:rPr>
              <w:t>etodiky 20</w:t>
            </w:r>
            <w:r w:rsidRPr="004C3D23">
              <w:rPr>
                <w:rFonts w:ascii="Arial" w:hAnsi="Arial" w:cs="Arial"/>
                <w:sz w:val="22"/>
                <w:szCs w:val="22"/>
              </w:rPr>
              <w:t xml:space="preserve">17+ je koncipována shodně jako v minulém roce. Základ limitu je odvozen z výše </w:t>
            </w:r>
            <w:r w:rsidR="0051599C">
              <w:rPr>
                <w:rFonts w:ascii="Arial" w:hAnsi="Arial" w:cs="Arial"/>
                <w:sz w:val="22"/>
                <w:szCs w:val="22"/>
              </w:rPr>
              <w:t xml:space="preserve">institucionální podpory na </w:t>
            </w:r>
            <w:r w:rsidR="00672D46">
              <w:rPr>
                <w:rFonts w:ascii="Arial" w:hAnsi="Arial" w:cs="Arial"/>
                <w:sz w:val="22"/>
                <w:szCs w:val="22"/>
              </w:rPr>
              <w:t xml:space="preserve">dlouhodobý koncepční růst </w:t>
            </w:r>
            <w:r w:rsidRPr="004C3D23">
              <w:rPr>
                <w:rFonts w:ascii="Arial" w:hAnsi="Arial" w:cs="Arial"/>
                <w:sz w:val="22"/>
                <w:szCs w:val="22"/>
              </w:rPr>
              <w:t>v</w:t>
            </w:r>
            <w:r w:rsidR="00396497">
              <w:rPr>
                <w:rFonts w:ascii="Arial" w:hAnsi="Arial" w:cs="Arial"/>
                <w:sz w:val="22"/>
                <w:szCs w:val="22"/>
              </w:rPr>
              <w:t xml:space="preserve">ýzkumných organizací </w:t>
            </w:r>
            <w:r w:rsidR="00672D46">
              <w:rPr>
                <w:rFonts w:ascii="Arial" w:hAnsi="Arial" w:cs="Arial"/>
                <w:sz w:val="22"/>
                <w:szCs w:val="22"/>
              </w:rPr>
              <w:t xml:space="preserve">(dále jen „VO“) </w:t>
            </w:r>
            <w:r w:rsidR="00745D14">
              <w:rPr>
                <w:rFonts w:ascii="Arial" w:hAnsi="Arial" w:cs="Arial"/>
                <w:sz w:val="22"/>
                <w:szCs w:val="22"/>
              </w:rPr>
              <w:t>v roce 2023</w:t>
            </w:r>
            <w:r w:rsidRPr="004C3D23">
              <w:rPr>
                <w:rFonts w:ascii="Arial" w:hAnsi="Arial" w:cs="Arial"/>
                <w:sz w:val="22"/>
                <w:szCs w:val="22"/>
              </w:rPr>
              <w:t xml:space="preserve"> a hodnoceny mohou být všechny typy výsledků, které instituce do hodnocení přihlásí.  Akcentován je apel na výzkumné organizace, aby v rámci tohoto základního limitu přihlašovaly do hodnocení výsledky, které od</w:t>
            </w:r>
            <w:r w:rsidR="00A6498B">
              <w:rPr>
                <w:rFonts w:ascii="Arial" w:hAnsi="Arial" w:cs="Arial"/>
                <w:sz w:val="22"/>
                <w:szCs w:val="22"/>
              </w:rPr>
              <w:t>povídají jejich zaměření a misi.</w:t>
            </w:r>
            <w:r w:rsidR="00A6498B">
              <w:t xml:space="preserve"> </w:t>
            </w:r>
            <w:r w:rsidR="00A6498B" w:rsidRPr="00A6498B">
              <w:rPr>
                <w:rFonts w:ascii="Arial" w:hAnsi="Arial" w:cs="Arial"/>
                <w:sz w:val="22"/>
                <w:szCs w:val="22"/>
              </w:rPr>
              <w:t>V souladu s</w:t>
            </w:r>
            <w:r w:rsidR="00672D46">
              <w:rPr>
                <w:rFonts w:ascii="Arial" w:hAnsi="Arial" w:cs="Arial"/>
                <w:sz w:val="22"/>
                <w:szCs w:val="22"/>
              </w:rPr>
              <w:t> </w:t>
            </w:r>
            <w:r w:rsidR="00A6498B" w:rsidRPr="00A6498B">
              <w:rPr>
                <w:rFonts w:ascii="Arial" w:hAnsi="Arial" w:cs="Arial"/>
                <w:sz w:val="22"/>
                <w:szCs w:val="22"/>
              </w:rPr>
              <w:t xml:space="preserve">Metodikou 2017+ je povinností předat výsledky v proporcích odpovídajících vnitřní struktuře VO s ohledem na výzkumné funkční celky. </w:t>
            </w:r>
            <w:r w:rsidRPr="004C3D23">
              <w:rPr>
                <w:rFonts w:ascii="Arial" w:hAnsi="Arial" w:cs="Arial"/>
                <w:sz w:val="22"/>
                <w:szCs w:val="22"/>
              </w:rPr>
              <w:t xml:space="preserve">Tento základ je jako v </w:t>
            </w:r>
            <w:r w:rsidR="0051599C">
              <w:rPr>
                <w:rFonts w:ascii="Arial" w:hAnsi="Arial" w:cs="Arial"/>
                <w:sz w:val="22"/>
                <w:szCs w:val="22"/>
              </w:rPr>
              <w:t>minulých letech</w:t>
            </w:r>
            <w:r w:rsidR="0051599C" w:rsidRPr="004C3D2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C3D23">
              <w:rPr>
                <w:rFonts w:ascii="Arial" w:hAnsi="Arial" w:cs="Arial"/>
                <w:sz w:val="22"/>
                <w:szCs w:val="22"/>
              </w:rPr>
              <w:t>posílen o</w:t>
            </w:r>
            <w:r w:rsidR="00672D46">
              <w:rPr>
                <w:rFonts w:ascii="Arial" w:hAnsi="Arial" w:cs="Arial"/>
                <w:sz w:val="22"/>
                <w:szCs w:val="22"/>
              </w:rPr>
              <w:t xml:space="preserve"> limit směřovaný cíleně na výsledky</w:t>
            </w:r>
            <w:r w:rsidRPr="004C3D23">
              <w:rPr>
                <w:rFonts w:ascii="Arial" w:hAnsi="Arial" w:cs="Arial"/>
                <w:sz w:val="22"/>
                <w:szCs w:val="22"/>
              </w:rPr>
              <w:t xml:space="preserve"> aplikovaného výzkumu a</w:t>
            </w:r>
            <w:r w:rsidR="009729F1">
              <w:rPr>
                <w:rFonts w:ascii="Arial" w:hAnsi="Arial" w:cs="Arial"/>
                <w:sz w:val="22"/>
                <w:szCs w:val="22"/>
              </w:rPr>
              <w:t> </w:t>
            </w:r>
            <w:r w:rsidR="00672D46">
              <w:rPr>
                <w:rFonts w:ascii="Arial" w:hAnsi="Arial" w:cs="Arial"/>
                <w:sz w:val="22"/>
                <w:szCs w:val="22"/>
              </w:rPr>
              <w:t xml:space="preserve">výsledky </w:t>
            </w:r>
            <w:r w:rsidRPr="004C3D23">
              <w:rPr>
                <w:rFonts w:ascii="Arial" w:hAnsi="Arial" w:cs="Arial"/>
                <w:sz w:val="22"/>
                <w:szCs w:val="22"/>
              </w:rPr>
              <w:t xml:space="preserve">v oblasti společenských a humanitních věd. </w:t>
            </w:r>
            <w:r w:rsidR="00A90829" w:rsidRPr="00B8614A">
              <w:rPr>
                <w:rFonts w:ascii="Arial" w:hAnsi="Arial" w:cs="Arial"/>
                <w:sz w:val="22"/>
                <w:szCs w:val="22"/>
              </w:rPr>
              <w:t xml:space="preserve">Dále budou doplněny do 10 </w:t>
            </w:r>
            <w:r w:rsidR="0051599C">
              <w:rPr>
                <w:rFonts w:ascii="Arial" w:hAnsi="Arial" w:cs="Arial"/>
                <w:sz w:val="22"/>
                <w:szCs w:val="22"/>
              </w:rPr>
              <w:t>výsledků</w:t>
            </w:r>
            <w:r w:rsidR="0051599C" w:rsidRPr="00B8614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90829" w:rsidRPr="00B8614A">
              <w:rPr>
                <w:rFonts w:ascii="Arial" w:hAnsi="Arial" w:cs="Arial"/>
                <w:sz w:val="22"/>
                <w:szCs w:val="22"/>
              </w:rPr>
              <w:t xml:space="preserve">celkové limity výzkumným organizacím, pokud </w:t>
            </w:r>
            <w:r w:rsidR="00AF63EE">
              <w:rPr>
                <w:rFonts w:ascii="Arial" w:hAnsi="Arial" w:cs="Arial"/>
                <w:sz w:val="22"/>
                <w:szCs w:val="22"/>
              </w:rPr>
              <w:t xml:space="preserve">byly do hodnocení zařazeny nově, a </w:t>
            </w:r>
            <w:r w:rsidR="00AF63EE" w:rsidRPr="00AF63E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F63EE">
              <w:rPr>
                <w:rFonts w:ascii="Arial" w:hAnsi="Arial" w:cs="Arial"/>
                <w:sz w:val="22"/>
                <w:szCs w:val="22"/>
              </w:rPr>
              <w:t>těm výzkumným organizacím</w:t>
            </w:r>
            <w:r w:rsidR="00AF63EE" w:rsidRPr="00AF63EE">
              <w:rPr>
                <w:rFonts w:ascii="Arial" w:hAnsi="Arial" w:cs="Arial"/>
                <w:sz w:val="22"/>
                <w:szCs w:val="22"/>
              </w:rPr>
              <w:t>, jejichž limity od Hodnocení 2020 dle Metodiky 2017</w:t>
            </w:r>
            <w:r w:rsidR="00896E7C">
              <w:rPr>
                <w:rFonts w:ascii="Arial" w:hAnsi="Arial" w:cs="Arial"/>
                <w:sz w:val="22"/>
                <w:szCs w:val="22"/>
              </w:rPr>
              <w:t>+</w:t>
            </w:r>
            <w:r w:rsidR="00AF63EE" w:rsidRPr="00AF63E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968D7" w:rsidRPr="00AF63EE">
              <w:rPr>
                <w:rFonts w:ascii="Arial" w:hAnsi="Arial" w:cs="Arial"/>
                <w:sz w:val="22"/>
                <w:szCs w:val="22"/>
              </w:rPr>
              <w:t xml:space="preserve"> kumulativně </w:t>
            </w:r>
            <w:r w:rsidR="00AF63EE" w:rsidRPr="00AF63EE">
              <w:rPr>
                <w:rFonts w:ascii="Arial" w:hAnsi="Arial" w:cs="Arial"/>
                <w:sz w:val="22"/>
                <w:szCs w:val="22"/>
              </w:rPr>
              <w:t>nedosáhly v</w:t>
            </w:r>
            <w:r w:rsidR="00AF63EE">
              <w:rPr>
                <w:rFonts w:ascii="Arial" w:hAnsi="Arial" w:cs="Arial"/>
                <w:sz w:val="22"/>
                <w:szCs w:val="22"/>
              </w:rPr>
              <w:t> </w:t>
            </w:r>
            <w:r w:rsidR="00AF63EE" w:rsidRPr="00AF63EE">
              <w:rPr>
                <w:rFonts w:ascii="Arial" w:hAnsi="Arial" w:cs="Arial"/>
                <w:sz w:val="22"/>
                <w:szCs w:val="22"/>
              </w:rPr>
              <w:t xml:space="preserve">součtu 10 ks. </w:t>
            </w:r>
            <w:r w:rsidR="00A90829" w:rsidRPr="00B8614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C2A0730" w14:textId="674C3874" w:rsidR="002D44B5" w:rsidRPr="00B113F0" w:rsidRDefault="009729F1" w:rsidP="00AC6870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Výzvu v předložené podobě </w:t>
            </w:r>
            <w:r w:rsidR="00B113F0">
              <w:rPr>
                <w:rFonts w:ascii="Arial" w:hAnsi="Arial" w:cs="Arial"/>
                <w:sz w:val="22"/>
                <w:szCs w:val="22"/>
              </w:rPr>
              <w:t>schválila na svém 165. jednání dne 10</w:t>
            </w:r>
            <w:r>
              <w:rPr>
                <w:rFonts w:ascii="Arial" w:hAnsi="Arial" w:cs="Arial"/>
                <w:sz w:val="22"/>
                <w:szCs w:val="22"/>
              </w:rPr>
              <w:t>. 6</w:t>
            </w:r>
            <w:r w:rsidRPr="009729F1">
              <w:rPr>
                <w:rFonts w:ascii="Arial" w:hAnsi="Arial" w:cs="Arial"/>
                <w:sz w:val="22"/>
                <w:szCs w:val="22"/>
              </w:rPr>
              <w:t>.</w:t>
            </w:r>
            <w:r w:rsidR="00B113F0">
              <w:rPr>
                <w:rFonts w:ascii="Arial" w:hAnsi="Arial" w:cs="Arial"/>
                <w:sz w:val="22"/>
                <w:szCs w:val="22"/>
              </w:rPr>
              <w:t xml:space="preserve"> 2024</w:t>
            </w:r>
            <w:r w:rsidRPr="009729F1">
              <w:rPr>
                <w:rFonts w:ascii="Arial" w:hAnsi="Arial" w:cs="Arial"/>
                <w:sz w:val="22"/>
                <w:szCs w:val="22"/>
              </w:rPr>
              <w:t xml:space="preserve"> Komise pro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9729F1">
              <w:rPr>
                <w:rFonts w:ascii="Arial" w:hAnsi="Arial" w:cs="Arial"/>
                <w:sz w:val="22"/>
                <w:szCs w:val="22"/>
              </w:rPr>
              <w:t>hodnocení výzkumných organizací a ukon</w:t>
            </w:r>
            <w:r w:rsidR="00896E7C">
              <w:rPr>
                <w:rFonts w:ascii="Arial" w:hAnsi="Arial" w:cs="Arial"/>
                <w:sz w:val="22"/>
                <w:szCs w:val="22"/>
              </w:rPr>
              <w:t>čených programů</w:t>
            </w:r>
            <w:r w:rsidRPr="009729F1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8F77F6" w:rsidRPr="00DE2BC0" w14:paraId="1F310339" w14:textId="77777777" w:rsidTr="00A805E4">
        <w:trPr>
          <w:trHeight w:val="965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2E50E2" w14:textId="77777777"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14:paraId="26199E02" w14:textId="77777777" w:rsidR="00DF2B7D" w:rsidRPr="006A6D7F" w:rsidRDefault="000C6FE9" w:rsidP="006A6D7F">
            <w:pPr>
              <w:pStyle w:val="Odstavecseseznamem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6A6D7F">
              <w:rPr>
                <w:rFonts w:ascii="Arial" w:hAnsi="Arial" w:cs="Arial"/>
                <w:b/>
                <w:i/>
                <w:sz w:val="22"/>
                <w:szCs w:val="22"/>
              </w:rPr>
              <w:t>402 A6</w:t>
            </w:r>
            <w:r w:rsidR="00591E3A" w:rsidRPr="006A6D7F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B113F0" w:rsidRPr="006A6D7F">
              <w:rPr>
                <w:rFonts w:ascii="Arial" w:hAnsi="Arial" w:cs="Arial"/>
                <w:b/>
                <w:i/>
                <w:sz w:val="22"/>
                <w:szCs w:val="22"/>
              </w:rPr>
              <w:t>Vyzva</w:t>
            </w:r>
            <w:proofErr w:type="spellEnd"/>
            <w:r w:rsidR="00B113F0" w:rsidRPr="006A6D7F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M1 2024</w:t>
            </w:r>
            <w:r w:rsidR="00591E3A" w:rsidRPr="006A6D7F">
              <w:rPr>
                <w:rFonts w:ascii="Arial" w:hAnsi="Arial" w:cs="Arial"/>
                <w:b/>
                <w:i/>
                <w:sz w:val="22"/>
                <w:szCs w:val="22"/>
              </w:rPr>
              <w:t>.docx</w:t>
            </w:r>
          </w:p>
          <w:p w14:paraId="26BB02E8" w14:textId="77777777" w:rsidR="00407895" w:rsidRPr="006A6D7F" w:rsidRDefault="00407895" w:rsidP="006A6D7F">
            <w:pPr>
              <w:pStyle w:val="Odstavecseseznamem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6A6D7F">
              <w:rPr>
                <w:rFonts w:ascii="Arial" w:hAnsi="Arial" w:cs="Arial"/>
                <w:b/>
                <w:i/>
                <w:sz w:val="22"/>
                <w:szCs w:val="22"/>
              </w:rPr>
              <w:t>402 A6  M17+_Uzivatelska_prirucka.pdf</w:t>
            </w:r>
          </w:p>
          <w:p w14:paraId="5AE1B030" w14:textId="47751236" w:rsidR="00407895" w:rsidRPr="006A6D7F" w:rsidRDefault="00407895" w:rsidP="006A6D7F">
            <w:pPr>
              <w:pStyle w:val="Odstavecseseznamem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6A6D7F">
              <w:rPr>
                <w:rFonts w:ascii="Arial" w:hAnsi="Arial" w:cs="Arial"/>
                <w:b/>
                <w:i/>
                <w:sz w:val="22"/>
                <w:szCs w:val="22"/>
              </w:rPr>
              <w:t xml:space="preserve">402 A6  </w:t>
            </w:r>
            <w:proofErr w:type="spellStart"/>
            <w:r w:rsidRPr="006A6D7F">
              <w:rPr>
                <w:rFonts w:ascii="Arial" w:hAnsi="Arial" w:cs="Arial"/>
                <w:b/>
                <w:i/>
                <w:sz w:val="22"/>
                <w:szCs w:val="22"/>
              </w:rPr>
              <w:t>Doporuceni</w:t>
            </w:r>
            <w:proofErr w:type="spellEnd"/>
            <w:r w:rsidRPr="006A6D7F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pro VO.pdf</w:t>
            </w:r>
          </w:p>
        </w:tc>
      </w:tr>
    </w:tbl>
    <w:p w14:paraId="0BCEDE52" w14:textId="77777777" w:rsidR="00000000" w:rsidRDefault="00000000" w:rsidP="008F77F6"/>
    <w:sectPr w:rsidR="00F86D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727660" w14:textId="77777777" w:rsidR="00E62F90" w:rsidRDefault="00E62F90" w:rsidP="008F77F6">
      <w:r>
        <w:separator/>
      </w:r>
    </w:p>
  </w:endnote>
  <w:endnote w:type="continuationSeparator" w:id="0">
    <w:p w14:paraId="79199765" w14:textId="77777777" w:rsidR="00E62F90" w:rsidRDefault="00E62F90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994665" w14:textId="77777777" w:rsidR="00E62F90" w:rsidRDefault="00E62F90" w:rsidP="008F77F6">
      <w:r>
        <w:separator/>
      </w:r>
    </w:p>
  </w:footnote>
  <w:footnote w:type="continuationSeparator" w:id="0">
    <w:p w14:paraId="20D61CC4" w14:textId="77777777" w:rsidR="00E62F90" w:rsidRDefault="00E62F90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8A7C6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691FD1C7" wp14:editId="04BFB7EE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A728D7"/>
    <w:multiLevelType w:val="hybridMultilevel"/>
    <w:tmpl w:val="0B3EC5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2A1C54"/>
    <w:multiLevelType w:val="hybridMultilevel"/>
    <w:tmpl w:val="0B424D1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5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987976158">
    <w:abstractNumId w:val="0"/>
  </w:num>
  <w:num w:numId="2" w16cid:durableId="146090520">
    <w:abstractNumId w:val="4"/>
  </w:num>
  <w:num w:numId="3" w16cid:durableId="1922828785">
    <w:abstractNumId w:val="15"/>
  </w:num>
  <w:num w:numId="4" w16cid:durableId="2005693913">
    <w:abstractNumId w:val="16"/>
  </w:num>
  <w:num w:numId="5" w16cid:durableId="2061439573">
    <w:abstractNumId w:val="17"/>
  </w:num>
  <w:num w:numId="6" w16cid:durableId="1323268819">
    <w:abstractNumId w:val="7"/>
  </w:num>
  <w:num w:numId="7" w16cid:durableId="1698316341">
    <w:abstractNumId w:val="14"/>
  </w:num>
  <w:num w:numId="8" w16cid:durableId="12070534">
    <w:abstractNumId w:val="9"/>
  </w:num>
  <w:num w:numId="9" w16cid:durableId="1926566969">
    <w:abstractNumId w:val="2"/>
  </w:num>
  <w:num w:numId="10" w16cid:durableId="354425068">
    <w:abstractNumId w:val="12"/>
  </w:num>
  <w:num w:numId="11" w16cid:durableId="1760445884">
    <w:abstractNumId w:val="13"/>
  </w:num>
  <w:num w:numId="12" w16cid:durableId="959913836">
    <w:abstractNumId w:val="3"/>
  </w:num>
  <w:num w:numId="13" w16cid:durableId="1353451995">
    <w:abstractNumId w:val="19"/>
  </w:num>
  <w:num w:numId="14" w16cid:durableId="2138446365">
    <w:abstractNumId w:val="1"/>
  </w:num>
  <w:num w:numId="15" w16cid:durableId="607811564">
    <w:abstractNumId w:val="5"/>
  </w:num>
  <w:num w:numId="16" w16cid:durableId="1187718565">
    <w:abstractNumId w:val="8"/>
  </w:num>
  <w:num w:numId="17" w16cid:durableId="809859549">
    <w:abstractNumId w:val="11"/>
  </w:num>
  <w:num w:numId="18" w16cid:durableId="1625382073">
    <w:abstractNumId w:val="18"/>
  </w:num>
  <w:num w:numId="19" w16cid:durableId="629093777">
    <w:abstractNumId w:val="6"/>
  </w:num>
  <w:num w:numId="20" w16cid:durableId="138459589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7F6"/>
    <w:rsid w:val="0001394B"/>
    <w:rsid w:val="00013C3A"/>
    <w:rsid w:val="00014803"/>
    <w:rsid w:val="0001738C"/>
    <w:rsid w:val="00055F16"/>
    <w:rsid w:val="00065AF1"/>
    <w:rsid w:val="00086584"/>
    <w:rsid w:val="00095B2C"/>
    <w:rsid w:val="000A463E"/>
    <w:rsid w:val="000A7002"/>
    <w:rsid w:val="000B374F"/>
    <w:rsid w:val="000C4A33"/>
    <w:rsid w:val="000C6FE9"/>
    <w:rsid w:val="000D0C8C"/>
    <w:rsid w:val="000D6C28"/>
    <w:rsid w:val="000E553E"/>
    <w:rsid w:val="000F499B"/>
    <w:rsid w:val="00102FC4"/>
    <w:rsid w:val="00115A06"/>
    <w:rsid w:val="00115DD5"/>
    <w:rsid w:val="00123745"/>
    <w:rsid w:val="0014301C"/>
    <w:rsid w:val="00151B3F"/>
    <w:rsid w:val="001528E0"/>
    <w:rsid w:val="00166727"/>
    <w:rsid w:val="00171C4D"/>
    <w:rsid w:val="001A0E30"/>
    <w:rsid w:val="001C09E0"/>
    <w:rsid w:val="001C361E"/>
    <w:rsid w:val="001D5092"/>
    <w:rsid w:val="001E122B"/>
    <w:rsid w:val="001F03C7"/>
    <w:rsid w:val="00206A41"/>
    <w:rsid w:val="002234A7"/>
    <w:rsid w:val="00237006"/>
    <w:rsid w:val="002405C0"/>
    <w:rsid w:val="00242103"/>
    <w:rsid w:val="0026386E"/>
    <w:rsid w:val="002778BB"/>
    <w:rsid w:val="00291599"/>
    <w:rsid w:val="002917C8"/>
    <w:rsid w:val="002A18DA"/>
    <w:rsid w:val="002A6EF1"/>
    <w:rsid w:val="002A7323"/>
    <w:rsid w:val="002C3A55"/>
    <w:rsid w:val="002C78F4"/>
    <w:rsid w:val="002C7FA8"/>
    <w:rsid w:val="002D326B"/>
    <w:rsid w:val="002D44B5"/>
    <w:rsid w:val="002D514A"/>
    <w:rsid w:val="002F01DD"/>
    <w:rsid w:val="002F1937"/>
    <w:rsid w:val="00305261"/>
    <w:rsid w:val="0031020D"/>
    <w:rsid w:val="003119BB"/>
    <w:rsid w:val="00316707"/>
    <w:rsid w:val="0032078A"/>
    <w:rsid w:val="00322074"/>
    <w:rsid w:val="00325A0D"/>
    <w:rsid w:val="00332ADC"/>
    <w:rsid w:val="00343AF5"/>
    <w:rsid w:val="00353C02"/>
    <w:rsid w:val="00360293"/>
    <w:rsid w:val="00375749"/>
    <w:rsid w:val="00387B05"/>
    <w:rsid w:val="003916A7"/>
    <w:rsid w:val="00393625"/>
    <w:rsid w:val="00396497"/>
    <w:rsid w:val="003A2478"/>
    <w:rsid w:val="003A2896"/>
    <w:rsid w:val="003C6FA0"/>
    <w:rsid w:val="003D2395"/>
    <w:rsid w:val="003D4229"/>
    <w:rsid w:val="003E5A9B"/>
    <w:rsid w:val="003F0A5D"/>
    <w:rsid w:val="003F17E1"/>
    <w:rsid w:val="00407895"/>
    <w:rsid w:val="00445353"/>
    <w:rsid w:val="00460F48"/>
    <w:rsid w:val="004654C7"/>
    <w:rsid w:val="00482A3A"/>
    <w:rsid w:val="00492E38"/>
    <w:rsid w:val="00494A1F"/>
    <w:rsid w:val="004A1675"/>
    <w:rsid w:val="004A1EB6"/>
    <w:rsid w:val="004C3D23"/>
    <w:rsid w:val="004C5843"/>
    <w:rsid w:val="004D1F1A"/>
    <w:rsid w:val="0051599C"/>
    <w:rsid w:val="00516AB8"/>
    <w:rsid w:val="005333AC"/>
    <w:rsid w:val="00543506"/>
    <w:rsid w:val="00553297"/>
    <w:rsid w:val="005770C7"/>
    <w:rsid w:val="0058471A"/>
    <w:rsid w:val="00591E3A"/>
    <w:rsid w:val="005926F9"/>
    <w:rsid w:val="005968D7"/>
    <w:rsid w:val="005A36C1"/>
    <w:rsid w:val="005C67D1"/>
    <w:rsid w:val="005D257D"/>
    <w:rsid w:val="005D4C13"/>
    <w:rsid w:val="005E1E50"/>
    <w:rsid w:val="005F277C"/>
    <w:rsid w:val="005F7293"/>
    <w:rsid w:val="00606C1C"/>
    <w:rsid w:val="00630E9D"/>
    <w:rsid w:val="006341C0"/>
    <w:rsid w:val="00635924"/>
    <w:rsid w:val="00640513"/>
    <w:rsid w:val="006435BA"/>
    <w:rsid w:val="00646D8B"/>
    <w:rsid w:val="00655313"/>
    <w:rsid w:val="00660AAF"/>
    <w:rsid w:val="00670A2D"/>
    <w:rsid w:val="00671A6D"/>
    <w:rsid w:val="00672D46"/>
    <w:rsid w:val="00681D93"/>
    <w:rsid w:val="006A6D7F"/>
    <w:rsid w:val="006B2EDA"/>
    <w:rsid w:val="006C13C6"/>
    <w:rsid w:val="006E030B"/>
    <w:rsid w:val="006E328B"/>
    <w:rsid w:val="006F78C4"/>
    <w:rsid w:val="00702CC3"/>
    <w:rsid w:val="00711A85"/>
    <w:rsid w:val="00713180"/>
    <w:rsid w:val="0073433F"/>
    <w:rsid w:val="00734526"/>
    <w:rsid w:val="007358CA"/>
    <w:rsid w:val="00742394"/>
    <w:rsid w:val="00745D14"/>
    <w:rsid w:val="00753533"/>
    <w:rsid w:val="00756861"/>
    <w:rsid w:val="00757A2B"/>
    <w:rsid w:val="00766139"/>
    <w:rsid w:val="00783AA1"/>
    <w:rsid w:val="00784126"/>
    <w:rsid w:val="0078472B"/>
    <w:rsid w:val="00796678"/>
    <w:rsid w:val="007A09F2"/>
    <w:rsid w:val="007A76BD"/>
    <w:rsid w:val="007B1248"/>
    <w:rsid w:val="007C57FF"/>
    <w:rsid w:val="007D1B2D"/>
    <w:rsid w:val="007E1E31"/>
    <w:rsid w:val="007E2E55"/>
    <w:rsid w:val="007E2E6C"/>
    <w:rsid w:val="007E2F8E"/>
    <w:rsid w:val="007E5DE9"/>
    <w:rsid w:val="007F66DC"/>
    <w:rsid w:val="008051EB"/>
    <w:rsid w:val="00806025"/>
    <w:rsid w:val="00806DE0"/>
    <w:rsid w:val="00810AA0"/>
    <w:rsid w:val="00811A10"/>
    <w:rsid w:val="00813099"/>
    <w:rsid w:val="00813243"/>
    <w:rsid w:val="00826B2F"/>
    <w:rsid w:val="00832C6E"/>
    <w:rsid w:val="00834E8A"/>
    <w:rsid w:val="008451B2"/>
    <w:rsid w:val="00855086"/>
    <w:rsid w:val="00856344"/>
    <w:rsid w:val="00863126"/>
    <w:rsid w:val="008762B1"/>
    <w:rsid w:val="0088620F"/>
    <w:rsid w:val="00890541"/>
    <w:rsid w:val="00896E7C"/>
    <w:rsid w:val="008D475C"/>
    <w:rsid w:val="008F1999"/>
    <w:rsid w:val="008F35D6"/>
    <w:rsid w:val="008F77F6"/>
    <w:rsid w:val="0091110E"/>
    <w:rsid w:val="00911F8C"/>
    <w:rsid w:val="00925EA0"/>
    <w:rsid w:val="00926DD1"/>
    <w:rsid w:val="009271CD"/>
    <w:rsid w:val="00932DF2"/>
    <w:rsid w:val="00940EF6"/>
    <w:rsid w:val="009434A3"/>
    <w:rsid w:val="009434DB"/>
    <w:rsid w:val="009704D2"/>
    <w:rsid w:val="009729F1"/>
    <w:rsid w:val="00976300"/>
    <w:rsid w:val="009830E4"/>
    <w:rsid w:val="009838B1"/>
    <w:rsid w:val="009870E8"/>
    <w:rsid w:val="009926F2"/>
    <w:rsid w:val="009B577B"/>
    <w:rsid w:val="009C0869"/>
    <w:rsid w:val="009D6D4B"/>
    <w:rsid w:val="009E1C79"/>
    <w:rsid w:val="009F753F"/>
    <w:rsid w:val="00A11B06"/>
    <w:rsid w:val="00A12977"/>
    <w:rsid w:val="00A220CF"/>
    <w:rsid w:val="00A3416C"/>
    <w:rsid w:val="00A51417"/>
    <w:rsid w:val="00A6498B"/>
    <w:rsid w:val="00A64E61"/>
    <w:rsid w:val="00A66952"/>
    <w:rsid w:val="00A72F76"/>
    <w:rsid w:val="00A754EB"/>
    <w:rsid w:val="00A805E4"/>
    <w:rsid w:val="00A90829"/>
    <w:rsid w:val="00AA1B8F"/>
    <w:rsid w:val="00AA51BE"/>
    <w:rsid w:val="00AA7217"/>
    <w:rsid w:val="00AB734E"/>
    <w:rsid w:val="00AC6870"/>
    <w:rsid w:val="00AD7E5C"/>
    <w:rsid w:val="00AE7D40"/>
    <w:rsid w:val="00AF63EE"/>
    <w:rsid w:val="00B113F0"/>
    <w:rsid w:val="00B16359"/>
    <w:rsid w:val="00B178A3"/>
    <w:rsid w:val="00B40BB1"/>
    <w:rsid w:val="00B476E7"/>
    <w:rsid w:val="00B554E8"/>
    <w:rsid w:val="00B65A4C"/>
    <w:rsid w:val="00B70A52"/>
    <w:rsid w:val="00B70F04"/>
    <w:rsid w:val="00B833E2"/>
    <w:rsid w:val="00B853D2"/>
    <w:rsid w:val="00B8614A"/>
    <w:rsid w:val="00BA148D"/>
    <w:rsid w:val="00BA79EA"/>
    <w:rsid w:val="00BC66E7"/>
    <w:rsid w:val="00BF1C46"/>
    <w:rsid w:val="00C20639"/>
    <w:rsid w:val="00C341FB"/>
    <w:rsid w:val="00C720F5"/>
    <w:rsid w:val="00C760D4"/>
    <w:rsid w:val="00C90E0C"/>
    <w:rsid w:val="00C92F11"/>
    <w:rsid w:val="00CC463E"/>
    <w:rsid w:val="00CD5906"/>
    <w:rsid w:val="00CE7925"/>
    <w:rsid w:val="00D01FEB"/>
    <w:rsid w:val="00D05EFA"/>
    <w:rsid w:val="00D109B0"/>
    <w:rsid w:val="00D27C56"/>
    <w:rsid w:val="00D32B4C"/>
    <w:rsid w:val="00D4395B"/>
    <w:rsid w:val="00D8534E"/>
    <w:rsid w:val="00D930C1"/>
    <w:rsid w:val="00DA1E2B"/>
    <w:rsid w:val="00DB3447"/>
    <w:rsid w:val="00DB7501"/>
    <w:rsid w:val="00DC5FE9"/>
    <w:rsid w:val="00DC7211"/>
    <w:rsid w:val="00DD1785"/>
    <w:rsid w:val="00DD7C8D"/>
    <w:rsid w:val="00DF1C58"/>
    <w:rsid w:val="00DF2B7D"/>
    <w:rsid w:val="00E13557"/>
    <w:rsid w:val="00E21A89"/>
    <w:rsid w:val="00E21EF3"/>
    <w:rsid w:val="00E4153D"/>
    <w:rsid w:val="00E46F2F"/>
    <w:rsid w:val="00E52D50"/>
    <w:rsid w:val="00E52DA0"/>
    <w:rsid w:val="00E62F90"/>
    <w:rsid w:val="00E877A2"/>
    <w:rsid w:val="00EA095A"/>
    <w:rsid w:val="00EB41B7"/>
    <w:rsid w:val="00EC17F8"/>
    <w:rsid w:val="00EC70A1"/>
    <w:rsid w:val="00ED03A3"/>
    <w:rsid w:val="00ED1EB7"/>
    <w:rsid w:val="00F01F87"/>
    <w:rsid w:val="00F06DC6"/>
    <w:rsid w:val="00F165C8"/>
    <w:rsid w:val="00F16A3D"/>
    <w:rsid w:val="00F24D60"/>
    <w:rsid w:val="00F460CB"/>
    <w:rsid w:val="00F5110F"/>
    <w:rsid w:val="00F620E6"/>
    <w:rsid w:val="00F72FCA"/>
    <w:rsid w:val="00F829B9"/>
    <w:rsid w:val="00F84F17"/>
    <w:rsid w:val="00F92E8B"/>
    <w:rsid w:val="00F930CE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BBE3A1"/>
  <w15:docId w15:val="{727A9B60-FE1B-48D5-BA85-E72F9FBFD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B8614A"/>
    <w:rPr>
      <w:color w:val="0000FF" w:themeColor="hyperlink"/>
      <w:u w:val="singl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599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599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596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207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Kempná Kamila</cp:lastModifiedBy>
  <cp:revision>6</cp:revision>
  <cp:lastPrinted>2019-02-07T12:43:00Z</cp:lastPrinted>
  <dcterms:created xsi:type="dcterms:W3CDTF">2024-06-14T07:15:00Z</dcterms:created>
  <dcterms:modified xsi:type="dcterms:W3CDTF">2024-10-03T12:01:00Z</dcterms:modified>
</cp:coreProperties>
</file>